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804" w:rsidRDefault="00306804" w:rsidP="00306804">
      <w:pPr>
        <w:spacing w:line="240" w:lineRule="auto"/>
        <w:contextualSpacing/>
        <w:rPr>
          <w:sz w:val="28"/>
          <w:szCs w:val="28"/>
        </w:rPr>
      </w:pPr>
      <w:r>
        <w:rPr>
          <w:sz w:val="28"/>
          <w:szCs w:val="28"/>
        </w:rPr>
        <w:t>HIST 16</w:t>
      </w:r>
      <w:r w:rsidR="0002597E">
        <w:rPr>
          <w:sz w:val="28"/>
          <w:szCs w:val="28"/>
        </w:rPr>
        <w:t>1</w:t>
      </w:r>
      <w:r>
        <w:rPr>
          <w:sz w:val="28"/>
          <w:szCs w:val="28"/>
        </w:rPr>
        <w:t xml:space="preserve">: </w:t>
      </w:r>
      <w:r w:rsidR="00315B60" w:rsidRPr="00315B60">
        <w:rPr>
          <w:sz w:val="28"/>
          <w:szCs w:val="28"/>
        </w:rPr>
        <w:t>US His</w:t>
      </w:r>
      <w:r w:rsidR="008E14A7">
        <w:rPr>
          <w:sz w:val="28"/>
          <w:szCs w:val="28"/>
        </w:rPr>
        <w:t xml:space="preserve">tory Survey Until 1877 </w:t>
      </w:r>
    </w:p>
    <w:p w:rsidR="00A32C06" w:rsidRDefault="005A77EF" w:rsidP="00306804">
      <w:pPr>
        <w:spacing w:line="240" w:lineRule="auto"/>
        <w:contextualSpacing/>
        <w:rPr>
          <w:sz w:val="28"/>
          <w:szCs w:val="28"/>
        </w:rPr>
      </w:pPr>
      <w:r>
        <w:rPr>
          <w:sz w:val="28"/>
          <w:szCs w:val="28"/>
        </w:rPr>
        <w:t>Test Three</w:t>
      </w:r>
      <w:r w:rsidR="00315B60" w:rsidRPr="00315B60">
        <w:rPr>
          <w:sz w:val="28"/>
          <w:szCs w:val="28"/>
        </w:rPr>
        <w:t xml:space="preserve"> Review</w:t>
      </w:r>
    </w:p>
    <w:p w:rsidR="00306804" w:rsidRDefault="00306804" w:rsidP="00306804">
      <w:pPr>
        <w:spacing w:line="240" w:lineRule="auto"/>
        <w:contextualSpacing/>
        <w:rPr>
          <w:sz w:val="28"/>
          <w:szCs w:val="28"/>
        </w:rPr>
      </w:pPr>
    </w:p>
    <w:p w:rsidR="006577F6" w:rsidRDefault="005366DD" w:rsidP="00315B60">
      <w:pPr>
        <w:spacing w:line="240" w:lineRule="auto"/>
        <w:contextualSpacing/>
      </w:pPr>
      <w:r>
        <w:t>Creole</w:t>
      </w:r>
      <w:r>
        <w:tab/>
      </w:r>
      <w:r>
        <w:tab/>
      </w:r>
      <w:r>
        <w:tab/>
      </w:r>
      <w:r>
        <w:tab/>
      </w:r>
      <w:proofErr w:type="spellStart"/>
      <w:r w:rsidR="00AD6AF0">
        <w:t>George</w:t>
      </w:r>
      <w:r>
        <w:t>Whitefield</w:t>
      </w:r>
      <w:proofErr w:type="spellEnd"/>
      <w:r w:rsidR="00AD6AF0">
        <w:tab/>
      </w:r>
      <w:r>
        <w:tab/>
      </w:r>
      <w:r>
        <w:tab/>
        <w:t>resolve</w:t>
      </w:r>
      <w:r w:rsidR="00AD6AF0">
        <w:tab/>
      </w:r>
    </w:p>
    <w:p w:rsidR="005366DD" w:rsidRDefault="005366DD" w:rsidP="00315B60">
      <w:pPr>
        <w:spacing w:line="240" w:lineRule="auto"/>
        <w:contextualSpacing/>
      </w:pPr>
      <w:r>
        <w:t>Enlightenment</w:t>
      </w:r>
      <w:r>
        <w:tab/>
      </w:r>
      <w:r>
        <w:tab/>
      </w:r>
      <w:r>
        <w:tab/>
        <w:t>Seven Years’ War</w:t>
      </w:r>
      <w:r w:rsidR="00AD6AF0">
        <w:tab/>
      </w:r>
      <w:r>
        <w:tab/>
      </w:r>
      <w:r>
        <w:tab/>
        <w:t>Stamp Act</w:t>
      </w:r>
      <w:r w:rsidR="00AD6AF0">
        <w:tab/>
      </w:r>
      <w:r w:rsidR="00AD6AF0">
        <w:tab/>
      </w:r>
      <w:r w:rsidR="00AD6AF0">
        <w:tab/>
      </w:r>
    </w:p>
    <w:p w:rsidR="00AD6AF0" w:rsidRDefault="005366DD" w:rsidP="00315B60">
      <w:pPr>
        <w:spacing w:line="240" w:lineRule="auto"/>
        <w:contextualSpacing/>
      </w:pPr>
      <w:r>
        <w:t>Benjamin Franklin</w:t>
      </w:r>
      <w:r>
        <w:tab/>
      </w:r>
      <w:r>
        <w:tab/>
        <w:t>Continental Congress</w:t>
      </w:r>
      <w:r w:rsidR="00AD6AF0">
        <w:tab/>
      </w:r>
      <w:r>
        <w:tab/>
      </w:r>
      <w:r>
        <w:tab/>
        <w:t>Sons of liberty</w:t>
      </w:r>
      <w:r w:rsidR="00AD6AF0">
        <w:tab/>
      </w:r>
      <w:r w:rsidR="00AD6AF0">
        <w:tab/>
      </w:r>
    </w:p>
    <w:p w:rsidR="00AD6AF0" w:rsidRDefault="005366DD" w:rsidP="00315B60">
      <w:pPr>
        <w:spacing w:line="240" w:lineRule="auto"/>
        <w:contextualSpacing/>
      </w:pPr>
      <w:r>
        <w:t>Methodists</w:t>
      </w:r>
      <w:r>
        <w:tab/>
      </w:r>
      <w:r>
        <w:tab/>
      </w:r>
      <w:r>
        <w:tab/>
        <w:t>George Grenville</w:t>
      </w:r>
      <w:r w:rsidR="00AD6AF0">
        <w:tab/>
      </w:r>
      <w:r>
        <w:tab/>
      </w:r>
      <w:r>
        <w:tab/>
        <w:t>Boston Massacre</w:t>
      </w:r>
      <w:r w:rsidR="00AD6AF0">
        <w:tab/>
      </w:r>
      <w:r>
        <w:t xml:space="preserve">   </w:t>
      </w:r>
      <w:r w:rsidR="00AD6AF0">
        <w:tab/>
      </w:r>
    </w:p>
    <w:p w:rsidR="005366DD" w:rsidRDefault="005366DD" w:rsidP="00315B60">
      <w:pPr>
        <w:spacing w:line="240" w:lineRule="auto"/>
        <w:contextualSpacing/>
      </w:pPr>
      <w:proofErr w:type="spellStart"/>
      <w:r>
        <w:t>Neolin</w:t>
      </w:r>
      <w:proofErr w:type="spellEnd"/>
      <w:r>
        <w:tab/>
      </w:r>
      <w:r>
        <w:tab/>
      </w:r>
      <w:r>
        <w:tab/>
      </w:r>
      <w:r>
        <w:tab/>
        <w:t>Pontiac</w:t>
      </w:r>
      <w:r w:rsidR="00AD6AF0">
        <w:tab/>
      </w:r>
      <w:r w:rsidR="00AD6AF0">
        <w:tab/>
      </w:r>
      <w:r>
        <w:tab/>
      </w:r>
      <w:r>
        <w:tab/>
      </w:r>
      <w:r>
        <w:tab/>
        <w:t>revolution</w:t>
      </w:r>
      <w:r w:rsidR="00AD6AF0">
        <w:tab/>
      </w:r>
    </w:p>
    <w:p w:rsidR="00AD6AF0" w:rsidRDefault="005366DD" w:rsidP="00315B60">
      <w:pPr>
        <w:spacing w:line="240" w:lineRule="auto"/>
        <w:contextualSpacing/>
      </w:pPr>
      <w:r>
        <w:tab/>
      </w:r>
      <w:r>
        <w:tab/>
      </w:r>
      <w:r>
        <w:tab/>
      </w:r>
      <w:r w:rsidR="00AD6AF0">
        <w:tab/>
      </w:r>
      <w:r>
        <w:tab/>
      </w:r>
      <w:bookmarkStart w:id="0" w:name="_GoBack"/>
      <w:bookmarkEnd w:id="0"/>
    </w:p>
    <w:p w:rsidR="002F2C9F" w:rsidRDefault="002F2C9F" w:rsidP="002F2C9F">
      <w:pPr>
        <w:numPr>
          <w:ilvl w:val="0"/>
          <w:numId w:val="1"/>
        </w:numPr>
        <w:tabs>
          <w:tab w:val="clear" w:pos="0"/>
          <w:tab w:val="num" w:pos="-360"/>
        </w:tabs>
        <w:spacing w:after="0" w:line="240" w:lineRule="auto"/>
        <w:contextualSpacing/>
      </w:pPr>
      <w:r>
        <w:t xml:space="preserve">ESSAYS (ten points each): using complete sentences in paragraph form, answer </w:t>
      </w:r>
      <w:r>
        <w:rPr>
          <w:b/>
          <w:bCs/>
        </w:rPr>
        <w:t>thre</w:t>
      </w:r>
      <w:r w:rsidRPr="00213EF0">
        <w:rPr>
          <w:b/>
          <w:bCs/>
        </w:rPr>
        <w:t>e (3)</w:t>
      </w:r>
      <w:r w:rsidRPr="00213EF0">
        <w:t xml:space="preserve"> of </w:t>
      </w:r>
      <w:r>
        <w:t xml:space="preserve">the following five questions: </w:t>
      </w:r>
    </w:p>
    <w:p w:rsidR="008E14A7" w:rsidRDefault="008E14A7" w:rsidP="008E14A7">
      <w:pPr>
        <w:spacing w:after="0" w:line="240" w:lineRule="auto"/>
        <w:contextualSpacing/>
      </w:pPr>
    </w:p>
    <w:p w:rsidR="005366DD" w:rsidRDefault="005366DD" w:rsidP="005366DD">
      <w:pPr>
        <w:pStyle w:val="ListParagraph"/>
        <w:numPr>
          <w:ilvl w:val="0"/>
          <w:numId w:val="3"/>
        </w:numPr>
        <w:spacing w:line="240" w:lineRule="auto"/>
      </w:pPr>
      <w:r>
        <w:t>English Colonies in North America developed ideas that led them to want to be independent.  Describe the impact of the Enlightenment philosophy on both the British Empire’s plan for reform and the North American colonists’ resistance to that reform program.</w:t>
      </w:r>
    </w:p>
    <w:p w:rsidR="005366DD" w:rsidRDefault="005366DD" w:rsidP="005366DD">
      <w:pPr>
        <w:pStyle w:val="ListParagraph"/>
      </w:pPr>
    </w:p>
    <w:p w:rsidR="005366DD" w:rsidRDefault="005366DD" w:rsidP="005366DD">
      <w:pPr>
        <w:pStyle w:val="ListParagraph"/>
        <w:numPr>
          <w:ilvl w:val="0"/>
          <w:numId w:val="3"/>
        </w:numPr>
        <w:spacing w:line="240" w:lineRule="auto"/>
      </w:pPr>
      <w:r>
        <w:t>As the colonial population and economic ties to England expanded in the 1760s, how did patterns of consumption and levels of debt effect the relationship between the North American colonial subjects and England?</w:t>
      </w:r>
    </w:p>
    <w:p w:rsidR="005366DD" w:rsidRDefault="005366DD" w:rsidP="005366DD">
      <w:pPr>
        <w:pStyle w:val="ListParagraph"/>
      </w:pPr>
    </w:p>
    <w:p w:rsidR="005366DD" w:rsidRDefault="005366DD" w:rsidP="005366DD">
      <w:pPr>
        <w:pStyle w:val="ListParagraph"/>
        <w:numPr>
          <w:ilvl w:val="0"/>
          <w:numId w:val="3"/>
        </w:numPr>
        <w:spacing w:line="240" w:lineRule="auto"/>
      </w:pPr>
      <w:r>
        <w:t>Describe the impact of revivals and evangelical Christianity had on the British colonies in the mid-1700s. What were these “New Light” religious meetings like, and what impact did they have on the colonists.</w:t>
      </w:r>
    </w:p>
    <w:p w:rsidR="005366DD" w:rsidRDefault="005366DD" w:rsidP="005366DD">
      <w:pPr>
        <w:pStyle w:val="ListParagraph"/>
      </w:pPr>
    </w:p>
    <w:p w:rsidR="005366DD" w:rsidRDefault="005366DD" w:rsidP="005366DD">
      <w:pPr>
        <w:pStyle w:val="ListParagraph"/>
        <w:numPr>
          <w:ilvl w:val="0"/>
          <w:numId w:val="3"/>
        </w:numPr>
        <w:spacing w:line="240" w:lineRule="auto"/>
      </w:pPr>
      <w:r>
        <w:t>The Seven Year’s War began in western Pennsylvania.  Describe how the attitudes of the French and the British toward trade and expansion put them on a collision course.  How were Indian peoples of the region effected?</w:t>
      </w:r>
    </w:p>
    <w:p w:rsidR="005366DD" w:rsidRDefault="005366DD" w:rsidP="005366DD">
      <w:pPr>
        <w:pStyle w:val="ListParagraph"/>
      </w:pPr>
    </w:p>
    <w:p w:rsidR="005366DD" w:rsidRDefault="005366DD" w:rsidP="005366DD">
      <w:pPr>
        <w:pStyle w:val="ListParagraph"/>
        <w:numPr>
          <w:ilvl w:val="0"/>
          <w:numId w:val="3"/>
        </w:numPr>
        <w:spacing w:line="240" w:lineRule="auto"/>
      </w:pPr>
      <w:r>
        <w:t>Tensions rose between the British colonies and the Mother country over the application of old laws and the passing of new taxes on the colonies.  Describe the reasons that the colonists of North America protested and resisted the Stamp Act and other parliamentary measures in the 1770s.</w:t>
      </w:r>
    </w:p>
    <w:p w:rsidR="005366DD" w:rsidRDefault="005366DD" w:rsidP="005366DD">
      <w:pPr>
        <w:pStyle w:val="ListParagraph"/>
      </w:pPr>
    </w:p>
    <w:p w:rsidR="008E14A7" w:rsidRDefault="008E14A7" w:rsidP="005C70DE">
      <w:pPr>
        <w:ind w:left="-144"/>
      </w:pPr>
    </w:p>
    <w:p w:rsidR="002F2C9F" w:rsidRDefault="002F2C9F" w:rsidP="002F2C9F">
      <w:pPr>
        <w:spacing w:line="240" w:lineRule="auto"/>
        <w:ind w:left="-720"/>
        <w:contextualSpacing/>
      </w:pPr>
    </w:p>
    <w:sectPr w:rsidR="002F2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C09B2"/>
    <w:multiLevelType w:val="hybridMultilevel"/>
    <w:tmpl w:val="312AA122"/>
    <w:lvl w:ilvl="0" w:tplc="94142A54">
      <w:start w:val="1"/>
      <w:numFmt w:val="upperRoman"/>
      <w:lvlText w:val="%1."/>
      <w:lvlJc w:val="left"/>
      <w:pPr>
        <w:tabs>
          <w:tab w:val="num" w:pos="0"/>
        </w:tabs>
        <w:ind w:left="0" w:hanging="720"/>
      </w:pPr>
      <w:rPr>
        <w:rFonts w:hint="default"/>
      </w:rPr>
    </w:lvl>
    <w:lvl w:ilvl="1" w:tplc="1A5CB7E6">
      <w:start w:val="41"/>
      <w:numFmt w:val="decimal"/>
      <w:lvlText w:val="%2."/>
      <w:lvlJc w:val="left"/>
      <w:pPr>
        <w:tabs>
          <w:tab w:val="num" w:pos="390"/>
        </w:tabs>
        <w:ind w:left="390" w:hanging="39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21CD71E6"/>
    <w:multiLevelType w:val="hybridMultilevel"/>
    <w:tmpl w:val="8AE03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631E6E"/>
    <w:multiLevelType w:val="hybridMultilevel"/>
    <w:tmpl w:val="C158E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80"/>
    <w:rsid w:val="0002597E"/>
    <w:rsid w:val="001D5347"/>
    <w:rsid w:val="002F2C9F"/>
    <w:rsid w:val="00306804"/>
    <w:rsid w:val="00315B60"/>
    <w:rsid w:val="00526F7D"/>
    <w:rsid w:val="005366DD"/>
    <w:rsid w:val="00537890"/>
    <w:rsid w:val="005A77EF"/>
    <w:rsid w:val="005C70DE"/>
    <w:rsid w:val="006577F6"/>
    <w:rsid w:val="008E14A7"/>
    <w:rsid w:val="00A32C06"/>
    <w:rsid w:val="00A65CE7"/>
    <w:rsid w:val="00AD6AF0"/>
    <w:rsid w:val="00C53980"/>
    <w:rsid w:val="00F9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B52AF-CB84-4138-ACBD-CDB7C39A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2C9F"/>
    <w:pPr>
      <w:spacing w:after="0" w:line="240" w:lineRule="auto"/>
      <w:ind w:left="-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F2C9F"/>
    <w:rPr>
      <w:rFonts w:ascii="Times New Roman" w:eastAsia="Times New Roman" w:hAnsi="Times New Roman" w:cs="Times New Roman"/>
      <w:szCs w:val="24"/>
    </w:rPr>
  </w:style>
  <w:style w:type="paragraph" w:styleId="ListParagraph">
    <w:name w:val="List Paragraph"/>
    <w:basedOn w:val="Normal"/>
    <w:uiPriority w:val="34"/>
    <w:qFormat/>
    <w:rsid w:val="008E14A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Gjeltema</dc:creator>
  <cp:keywords/>
  <dc:description/>
  <cp:lastModifiedBy>Bruce Gjeltema</cp:lastModifiedBy>
  <cp:revision>2</cp:revision>
  <dcterms:created xsi:type="dcterms:W3CDTF">2018-04-30T23:07:00Z</dcterms:created>
  <dcterms:modified xsi:type="dcterms:W3CDTF">2018-04-30T23:07:00Z</dcterms:modified>
</cp:coreProperties>
</file>